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65" w:rsidRDefault="00DA0609" w:rsidP="000E0665">
      <w:pPr>
        <w:jc w:val="center"/>
        <w:rPr>
          <w:rFonts w:ascii="Times New Roman" w:hAnsi="Times New Roman" w:cs="Times New Roman"/>
          <w:sz w:val="28"/>
          <w:szCs w:val="28"/>
        </w:rPr>
      </w:pPr>
      <w:bookmarkStart w:id="0" w:name="_GoBack"/>
      <w:r w:rsidRPr="000E0665">
        <w:rPr>
          <w:rFonts w:ascii="Times New Roman" w:hAnsi="Times New Roman" w:cs="Times New Roman"/>
          <w:b/>
          <w:sz w:val="28"/>
          <w:szCs w:val="28"/>
        </w:rPr>
        <w:t>HƯỞNG ỨNG NGÀY THẾ GIỚI KHÔNG THUỐC LÁ 31/5</w:t>
      </w:r>
      <w:r w:rsidRPr="000E0665">
        <w:rPr>
          <w:rFonts w:ascii="Times New Roman" w:hAnsi="Times New Roman" w:cs="Times New Roman"/>
          <w:b/>
          <w:sz w:val="28"/>
          <w:szCs w:val="28"/>
        </w:rPr>
        <w:br/>
      </w:r>
      <w:bookmarkEnd w:id="0"/>
      <w:r w:rsidRPr="00DA0609">
        <w:rPr>
          <w:rFonts w:ascii="Times New Roman" w:hAnsi="Times New Roman" w:cs="Times New Roman"/>
          <w:sz w:val="28"/>
          <w:szCs w:val="28"/>
        </w:rPr>
        <w:t>---</w:t>
      </w:r>
      <w:r w:rsidR="000E0665">
        <w:rPr>
          <w:rFonts w:ascii="Times New Roman" w:hAnsi="Times New Roman" w:cs="Times New Roman"/>
          <w:sz w:val="28"/>
          <w:szCs w:val="28"/>
        </w:rPr>
        <w:t>---------------------------------</w:t>
      </w:r>
      <w:r w:rsidRPr="00DA0609">
        <w:rPr>
          <w:rFonts w:ascii="Times New Roman" w:hAnsi="Times New Roman" w:cs="Times New Roman"/>
          <w:sz w:val="28"/>
          <w:szCs w:val="28"/>
        </w:rPr>
        <w:br/>
      </w:r>
    </w:p>
    <w:p w:rsidR="00DA0609" w:rsidRPr="00DA0609" w:rsidRDefault="00DA0609" w:rsidP="00DA0609">
      <w:pPr>
        <w:rPr>
          <w:rFonts w:ascii="Times New Roman" w:hAnsi="Times New Roman" w:cs="Times New Roman"/>
          <w:sz w:val="28"/>
          <w:szCs w:val="28"/>
        </w:rPr>
      </w:pPr>
      <w:r w:rsidRPr="00DA0609">
        <w:rPr>
          <w:rFonts w:ascii="Times New Roman" w:hAnsi="Times New Roman" w:cs="Times New Roman"/>
          <w:sz w:val="28"/>
          <w:szCs w:val="28"/>
        </w:rPr>
        <w:t> Nhằm tăng cường hơn nữa sự quan tâm của các ngành, các cấp và cộng đồng đối với công tác phòng chống tác hại của thuốc lá, Tổ chức Y tế thế giới lấy ngày 31/5 hàng năm là Ngày Thế giới không thuốc lá. Hàng năm, được phép của Thủ tướng Chính phủ, Bộ Y tế tổ chức Tuần lễ Quốc gia không thuốc lá từ ngày 25/5 đến ngày 31/5.</w:t>
      </w:r>
    </w:p>
    <w:p w:rsidR="00DA0609" w:rsidRPr="00DA0609" w:rsidRDefault="00DA0609" w:rsidP="00DA0609">
      <w:pPr>
        <w:rPr>
          <w:rFonts w:ascii="Times New Roman" w:hAnsi="Times New Roman" w:cs="Times New Roman"/>
          <w:sz w:val="28"/>
          <w:szCs w:val="28"/>
        </w:rPr>
      </w:pPr>
      <w:r w:rsidRPr="00DA0609">
        <w:rPr>
          <w:rFonts w:ascii="Times New Roman" w:hAnsi="Times New Roman" w:cs="Times New Roman"/>
          <w:sz w:val="28"/>
          <w:szCs w:val="28"/>
        </w:rPr>
        <w:t> Ngày Thế giới không thuốc lá 31/5 năm nay, Tổ chức Y tế Thế giới lựa chọn chủ đề "Chúng ta cần thực phẩm, không cần thuốc lá". Thông qua chủ đề này, Tổ chức Y tế thế giới kêu gọi các quốc gia thúc đẩy các hoạt động nâng cao nhận thức của cộng đồng về tác hại của thuốc lá tới sức khỏe, kinh tế, môi trường, an ninh lương thực và dinh dưỡng; đề cập đến mối liên hệ giữa sử dụng, trồng cây thuốc lá và đói nghèo; kêu gọi bỏ thuốc lá để tăng chi cho thực phẩm.</w:t>
      </w:r>
    </w:p>
    <w:p w:rsidR="00DA0609" w:rsidRPr="00DA0609" w:rsidRDefault="00DA0609" w:rsidP="00DA0609">
      <w:pPr>
        <w:rPr>
          <w:rFonts w:ascii="Times New Roman" w:hAnsi="Times New Roman" w:cs="Times New Roman"/>
          <w:sz w:val="28"/>
          <w:szCs w:val="28"/>
        </w:rPr>
      </w:pPr>
      <w:r w:rsidRPr="00DA0609">
        <w:rPr>
          <w:rFonts w:ascii="Times New Roman" w:hAnsi="Times New Roman" w:cs="Times New Roman"/>
          <w:sz w:val="28"/>
          <w:szCs w:val="28"/>
        </w:rPr>
        <w:t>Trường Đại học Mỏ - Địa chất đã tuyên truyền nâng cao nhận thức và trách nhiệm của cán bộ và sinh viên về tác hại của thuốc lá; xây dựng các mô hình không khói thuốc ở văn phòng và các phòng học, yêu cầu cán bộ và sinh viên nghiêm túc thực hiện.</w:t>
      </w:r>
    </w:p>
    <w:p w:rsidR="00B95AED" w:rsidRDefault="000E06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83.5pt">
            <v:imagedata r:id="rId4" o:title="ảnh thuốc lá"/>
          </v:shape>
        </w:pict>
      </w:r>
    </w:p>
    <w:sectPr w:rsidR="00B95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09"/>
    <w:rsid w:val="000E0665"/>
    <w:rsid w:val="00B95AED"/>
    <w:rsid w:val="00DA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0AC"/>
  <w15:chartTrackingRefBased/>
  <w15:docId w15:val="{FFF9B0B1-818B-4303-A5B8-83E9AD49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DA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39B15B-7023-4D9D-82EB-B662EDF1C391}"/>
</file>

<file path=customXml/itemProps2.xml><?xml version="1.0" encoding="utf-8"?>
<ds:datastoreItem xmlns:ds="http://schemas.openxmlformats.org/officeDocument/2006/customXml" ds:itemID="{4F887D6F-4A95-4E3D-B705-D5AC41B7C509}"/>
</file>

<file path=customXml/itemProps3.xml><?xml version="1.0" encoding="utf-8"?>
<ds:datastoreItem xmlns:ds="http://schemas.openxmlformats.org/officeDocument/2006/customXml" ds:itemID="{0A603B5A-F6E8-4282-A207-C895A43E1E84}"/>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2023-06-01T01:58:00Z</dcterms:created>
  <dcterms:modified xsi:type="dcterms:W3CDTF">2023-06-01T02:02:00Z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